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附件4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0" w:firstLineChars="100"/>
        <w:jc w:val="both"/>
        <w:textAlignment w:val="auto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清远市第三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人民医院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药品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引进申请企业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相关人员廉洁协议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ascii="宋体" w:hAnsi="宋体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新药引进遴选是医院药事管理的一件高度敏感性工作，要求申请引进新药的全过程公平、公正、廉洁自律并按规定保守秘密。因此，需要新药引进申请企业相关人员会前会后做到以下几点：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一、不得向医院申请用药临床科室、药学部、新药遴选专家等相关人员输送财务或其他不当利益。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二、不得打听遴选会议的相关信息：包括会议时间地点、遴选专家人选及会议现场讨论内容和细节。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三、不得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私自</w:t>
      </w:r>
      <w:r>
        <w:rPr>
          <w:rFonts w:hint="eastAsia" w:ascii="仿宋_GB2312" w:hAnsi="仿宋_GB2312" w:eastAsia="仿宋_GB2312" w:cs="仿宋_GB2312"/>
          <w:sz w:val="32"/>
          <w:szCs w:val="32"/>
        </w:rPr>
        <w:t>向遴选专家介绍品种、请托，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>不得在新药引进遴选会议场所逗留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四、若违反本协议，造成不良影响，将视情节轻重给予相应处罚。包括但不限于：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（一）取消该公司本次或数次申请引进品种上会讨论资格。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（二）停止该公司部分在用品种在本院采购和使用。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承诺企业名称：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企业代表（签名）：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时  间：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jYTUxYzcwMjQ1OTUwNzkzYTQzZmExNTQ2OGM1ZjIifQ=="/>
  </w:docVars>
  <w:rsids>
    <w:rsidRoot w:val="00000000"/>
    <w:rsid w:val="028E19EA"/>
    <w:rsid w:val="06D05B2E"/>
    <w:rsid w:val="1EDE4A15"/>
    <w:rsid w:val="2F5835EC"/>
    <w:rsid w:val="48C6216D"/>
    <w:rsid w:val="5F30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  <w:rPr>
      <w:rFonts w:ascii="Times New Roman" w:hAnsi="Times New Roman" w:cs="Times New Roman"/>
    </w:rPr>
  </w:style>
  <w:style w:type="paragraph" w:styleId="3">
    <w:name w:val="Body Text Indent"/>
    <w:basedOn w:val="1"/>
    <w:uiPriority w:val="0"/>
    <w:pPr>
      <w:ind w:firstLine="560" w:firstLineChars="200"/>
    </w:pPr>
    <w:rPr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2024-02-20T04:01:00Z</dcterms:created>
  <dc:creator>Administrator</dc:creator>
  <cp:lastModifiedBy>邓爱萍</cp:lastModifiedBy>
  <dcterms:modified xsi:type="dcterms:W3CDTF">2024-02-23T03:05:20Z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2052-11.8.2.12080</vt:lpwstr>
  </property>
  <property fmtid="{D5CDD505-2E9C-101B-9397-08002B2CF9AE}" pid="3" name="ICV">
    <vt:lpwstr>61296DFC987B42C39D7E4820BEEFAE90_12</vt:lpwstr>
  </property>
</Properties>
</file>