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A932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tbl>
      <w:tblPr>
        <w:tblStyle w:val="2"/>
        <w:tblpPr w:leftFromText="180" w:rightFromText="180" w:vertAnchor="text" w:horzAnchor="page" w:tblpX="1115" w:tblpY="434"/>
        <w:tblOverlap w:val="never"/>
        <w:tblW w:w="101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244"/>
        <w:gridCol w:w="609"/>
        <w:gridCol w:w="5100"/>
        <w:gridCol w:w="469"/>
        <w:gridCol w:w="458"/>
        <w:gridCol w:w="740"/>
      </w:tblGrid>
      <w:tr w14:paraId="4A0900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清远市第三人民医院后勤类项目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供应商报名资料目录表</w:t>
            </w:r>
          </w:p>
        </w:tc>
      </w:tr>
      <w:tr w14:paraId="2CCF0B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BD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3ADA9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F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EB5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清远市第三人民医院医疗废水处理站运维项目</w:t>
            </w:r>
          </w:p>
        </w:tc>
      </w:tr>
      <w:tr w14:paraId="2499E0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2C44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2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C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D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6E20C7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E4F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69C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4B6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DB26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8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7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77DB50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1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  <w:p w14:paraId="48F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9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供应商/经销商证件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7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2F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工商营业执照（污水处理、水污染治理、大气污染治理等），事业单位法人证书，或社会团体法人登记证书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621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8973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AD3F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F813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48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205B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A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5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F5D2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04F9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0EAD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9C14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607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6F2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2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9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30"/>
                <w:lang w:val="en-US" w:eastAsia="zh-CN"/>
              </w:rPr>
              <w:t>人员资质要求：废水处理工证书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D219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A249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309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7216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0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二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产品相关资料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4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A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项目需求及报价单（附件2），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如报名企业为中小微型企业，需提供中小微型企业声明函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附件3）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9D8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1B89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BB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3B9E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4EB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C9B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3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70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30"/>
                <w:lang w:val="en-US" w:eastAsia="zh-CN"/>
              </w:rPr>
              <w:t>维保方案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（实施方案、应急方案、培训方案）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AE1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0A5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38E7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6304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25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7F56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C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售后服务要求（响应时间要求、团队资质、维保服务期限）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E6B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9359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F6D9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F98C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8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2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F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1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项目成交业绩清单，需提供完整合同复印件等证明材料（含项目名称、合同时间、采购人、中标金额等信息）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8F2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4FB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5A8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44EA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652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A3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E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96BA"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  <w:t>诚信参与市场调查及诚信报价承诺书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附件4）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916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33A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15C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0351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5C8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FDFF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6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AED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AAD9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B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59056D3E"/>
    <w:sectPr>
      <w:pgSz w:w="11906" w:h="16838"/>
      <w:pgMar w:top="964" w:right="1800" w:bottom="3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8263B38"/>
    <w:rsid w:val="02726F6F"/>
    <w:rsid w:val="05DD12DD"/>
    <w:rsid w:val="06865401"/>
    <w:rsid w:val="08263B38"/>
    <w:rsid w:val="0BA24275"/>
    <w:rsid w:val="167F7DC6"/>
    <w:rsid w:val="3AAA205E"/>
    <w:rsid w:val="42061FD7"/>
    <w:rsid w:val="45904649"/>
    <w:rsid w:val="47E0217A"/>
    <w:rsid w:val="483B5281"/>
    <w:rsid w:val="4C6205A3"/>
    <w:rsid w:val="4EBE42D5"/>
    <w:rsid w:val="4F583EE0"/>
    <w:rsid w:val="4FF21113"/>
    <w:rsid w:val="516E6DDE"/>
    <w:rsid w:val="544D14C0"/>
    <w:rsid w:val="59207B31"/>
    <w:rsid w:val="5E6D4AD8"/>
    <w:rsid w:val="5F8E26B0"/>
    <w:rsid w:val="5FF6225D"/>
    <w:rsid w:val="620E284C"/>
    <w:rsid w:val="68BC6E36"/>
    <w:rsid w:val="73C54146"/>
    <w:rsid w:val="74EC1D1D"/>
    <w:rsid w:val="781C57AE"/>
    <w:rsid w:val="7D267358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468</Characters>
  <Lines>0</Lines>
  <Paragraphs>0</Paragraphs>
  <TotalTime>3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zyx</cp:lastModifiedBy>
  <cp:lastPrinted>2023-03-24T07:07:00Z</cp:lastPrinted>
  <dcterms:modified xsi:type="dcterms:W3CDTF">2026-01-07T01:36:27Z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DD9EF45EA2674842A906F3B7E4C3AC35_13</vt:lpwstr>
  </property>
  <property fmtid="{D5CDD505-2E9C-101B-9397-08002B2CF9AE}" pid="4" name="KSOTemplateDocerSaveRecord">
    <vt:lpwstr>eyJoZGlkIjoiMDJmNjc0NWQ2MjBiNzQ5MjYxNGY0ZTI5NmY5YzE0NTIiLCJ1c2VySWQiOiI2NDg3NTE5NzYifQ==</vt:lpwstr>
  </property>
</Properties>
</file>