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F1171D">
      <w:pPr>
        <w:widowControl/>
        <w:shd w:val="clear" w:color="auto" w:fill="FFFFFF"/>
        <w:tabs>
          <w:tab w:val="left" w:pos="900"/>
        </w:tabs>
        <w:spacing w:line="240" w:lineRule="auto"/>
        <w:ind w:right="100"/>
        <w:jc w:val="both"/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eastAsia="zh-CN"/>
          <w14:textFill>
            <w14:solidFill>
              <w14:schemeClr w14:val="tx1"/>
            </w14:solidFill>
          </w14:textFill>
        </w:rPr>
        <w:t>附件</w:t>
      </w:r>
      <w:r>
        <w:rPr>
          <w:rFonts w:hint="eastAsia" w:ascii="黑体" w:hAnsi="黑体" w:eastAsia="黑体" w:cs="黑体"/>
          <w:color w:val="000000" w:themeColor="text1"/>
          <w:kern w:val="0"/>
          <w:sz w:val="28"/>
          <w:szCs w:val="28"/>
          <w:lang w:val="en-US" w:eastAsia="zh-CN"/>
          <w14:textFill>
            <w14:solidFill>
              <w14:schemeClr w14:val="tx1"/>
            </w14:solidFill>
          </w14:textFill>
        </w:rPr>
        <w:t xml:space="preserve"> 1</w:t>
      </w:r>
    </w:p>
    <w:tbl>
      <w:tblPr>
        <w:tblStyle w:val="5"/>
        <w:tblpPr w:leftFromText="180" w:rightFromText="180" w:vertAnchor="text" w:horzAnchor="page" w:tblpX="969" w:tblpY="434"/>
        <w:tblOverlap w:val="never"/>
        <w:tblW w:w="10490" w:type="dxa"/>
        <w:tblInd w:w="0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81"/>
        <w:gridCol w:w="2354"/>
        <w:gridCol w:w="675"/>
        <w:gridCol w:w="4980"/>
        <w:gridCol w:w="630"/>
        <w:gridCol w:w="585"/>
        <w:gridCol w:w="585"/>
      </w:tblGrid>
      <w:tr w14:paraId="277EF2DC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5" w:hRule="atLeast"/>
        </w:trPr>
        <w:tc>
          <w:tcPr>
            <w:tcW w:w="1049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9469F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i w:val="0"/>
                <w:color w:val="000000"/>
                <w:sz w:val="32"/>
                <w:szCs w:val="3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6"/>
                <w:szCs w:val="36"/>
                <w:highlight w:val="none"/>
                <w:u w:val="none"/>
                <w:lang w:val="en-US" w:eastAsia="zh-CN" w:bidi="ar"/>
              </w:rPr>
              <w:t>清远市第三人民医院药房家具采购项目报名资料目录表</w:t>
            </w:r>
          </w:p>
        </w:tc>
      </w:tr>
      <w:tr w14:paraId="3044F10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4" w:hRule="atLeast"/>
        </w:trPr>
        <w:tc>
          <w:tcPr>
            <w:tcW w:w="3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A00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供应商名称</w:t>
            </w:r>
          </w:p>
        </w:tc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1DD760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</w:tr>
      <w:tr w14:paraId="2A7170B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atLeast"/>
        </w:trPr>
        <w:tc>
          <w:tcPr>
            <w:tcW w:w="3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63E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highlight w:val="none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6834FB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清远市第三人民医院药房家具采购项目</w:t>
            </w:r>
          </w:p>
        </w:tc>
      </w:tr>
      <w:tr w14:paraId="003B53F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446A2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16FE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供货公司</w:t>
            </w:r>
          </w:p>
        </w:tc>
        <w:tc>
          <w:tcPr>
            <w:tcW w:w="6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96C3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序号</w:t>
            </w:r>
          </w:p>
        </w:tc>
        <w:tc>
          <w:tcPr>
            <w:tcW w:w="49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9A5B3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资料名称</w:t>
            </w:r>
          </w:p>
        </w:tc>
        <w:tc>
          <w:tcPr>
            <w:tcW w:w="180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C03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0"/>
                <w:szCs w:val="20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0"/>
                <w:szCs w:val="20"/>
                <w:highlight w:val="none"/>
                <w:u w:val="none"/>
                <w:lang w:val="en-US" w:eastAsia="zh-CN" w:bidi="ar"/>
              </w:rPr>
              <w:t>请打“√”</w:t>
            </w:r>
          </w:p>
        </w:tc>
      </w:tr>
      <w:tr w14:paraId="4CA7833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DFE41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highlight w:val="none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689D8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6235F86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4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BEF5F1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1EB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7F77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无</w:t>
            </w: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044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页码</w:t>
            </w:r>
          </w:p>
        </w:tc>
      </w:tr>
      <w:tr w14:paraId="03147D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C8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一</w:t>
            </w:r>
          </w:p>
        </w:tc>
        <w:tc>
          <w:tcPr>
            <w:tcW w:w="2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721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供应商/经销商证件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（生产厂家可不提供）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0B70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eastAsia="宋体"/>
                <w:highlight w:val="none"/>
                <w:lang w:val="en-US" w:eastAsia="zh-CN" w:bidi="ar"/>
              </w:rPr>
              <w:t>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AE89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营业执照（三证合一）、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法人身份认证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若无授权业务员需附法人联系方式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AB91C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DA5402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F7AF7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CBD20F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9" w:hRule="atLeast"/>
        </w:trPr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AE2993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B1AFB25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26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eastAsia="宋体"/>
                <w:highlight w:val="none"/>
                <w:lang w:val="en-US" w:eastAsia="zh-CN" w:bidi="ar"/>
              </w:rPr>
              <w:t>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33F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法定代表人或企业负责人资格证明书及其身份证（正反面），联系方式，非法定代表人或企业负责人的授权委托书及被授权人的身份证（正反面），注明有效期，联系方式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EA92F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47CAB8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69157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2420B98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599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F539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0FBFD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eastAsia="宋体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E7A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若有产品授权，产品授权书是指产品具有合法来源的证明文件。属于代理商授权的，请同时提供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厂家和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作为代理商的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授权资格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文件。如供应商为产品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  <w:lang w:val="en-US" w:eastAsia="zh-CN"/>
              </w:rPr>
              <w:t>生产</w:t>
            </w: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1"/>
                <w:szCs w:val="21"/>
              </w:rPr>
              <w:t>商，则无需提供产品授权书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9D6ED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5C92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2C265D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E6EF5C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A9B6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</w:t>
            </w:r>
          </w:p>
        </w:tc>
        <w:tc>
          <w:tcPr>
            <w:tcW w:w="235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51C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厂商证件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7C84D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4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A6E5F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right="0"/>
              <w:textAlignment w:val="auto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营业执照（三证合一），法人身份认证（若无授权业务员需附法人联系方式）、生产许可证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B1443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0C4E1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640842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0C534099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1C0596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51EDC9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4EBC4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AE5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val="en-US" w:eastAsia="zh-CN" w:bidi="ar-SA"/>
              </w:rPr>
              <w:t>法定代表人或企业负责人资格证明书及其身份证（正反面），联系方式，非法定代表人或企业负责人的授权委托书及被授权人的身份证（正反面），注明有效期，联系方式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0FB411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698B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715A9E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6DBA1CB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68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A3A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三</w:t>
            </w:r>
          </w:p>
        </w:tc>
        <w:tc>
          <w:tcPr>
            <w:tcW w:w="23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4A3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其他资质资料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189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</w:rPr>
            </w:pP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6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2B91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广东政府采购智慧云平台有效注册供应商（提供平台查询页面截图）</w:t>
            </w:r>
            <w:bookmarkStart w:id="0" w:name="_GoBack"/>
            <w:bookmarkEnd w:id="0"/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2F5933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0CAA0B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289D4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01C8A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1" w:hRule="atLeast"/>
        </w:trPr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ED2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FAC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9A4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eastAsia="宋体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7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8AB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公司简介，符合国家和行业标准的原材料、产品的检测报告、环保证书等其他相关资质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5D109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90BED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8A249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3E21594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" w:hRule="atLeast"/>
        </w:trPr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21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7BA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A9F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7"/>
                <w:rFonts w:hint="default" w:eastAsia="宋体"/>
                <w:highlight w:val="none"/>
                <w:lang w:val="en-US" w:eastAsia="zh-CN" w:bidi="ar"/>
              </w:rPr>
            </w:pPr>
            <w:r>
              <w:rPr>
                <w:rStyle w:val="7"/>
                <w:rFonts w:hint="eastAsia" w:eastAsia="宋体"/>
                <w:highlight w:val="none"/>
                <w:lang w:val="en-US" w:eastAsia="zh-CN" w:bidi="ar"/>
              </w:rPr>
              <w:t>8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E527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产品相关信息（图片、材质等）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BED36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4EE68E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53916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554CC9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6ED7A7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68901E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0C262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9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C1A6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有效同类项目业绩，需提供完整合同复印件等证明材料（含项目名称、合同时间、采购人、中标金额等信息）；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D91FFE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C91804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E8072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875AC30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80DE8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72831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F37B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8CFF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产品方案：包含但不限于生产实施方案、质量保证方案、售后服务方案、维修方案、培训方案等（注明响应时间、送货时间、免费质保期等其他售后服务）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3B102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ED364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6A0BEA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5D0CFED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7" w:hRule="atLeast"/>
        </w:trPr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D49A5EF"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0F45DD">
            <w:pPr>
              <w:jc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DEE1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11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B4B7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报价单（见附件2）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CB65D7F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E1008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E9DC07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CFB844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1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D79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35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86E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FF03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12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4D8F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需求响应表（见附件3）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B50786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82B242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A22E9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6D4AC63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</w:trPr>
        <w:tc>
          <w:tcPr>
            <w:tcW w:w="68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716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3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F10C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B3A2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i w:val="0"/>
                <w:color w:val="000000"/>
                <w:sz w:val="24"/>
                <w:szCs w:val="24"/>
                <w:highlight w:val="none"/>
                <w:u w:val="none"/>
                <w:lang w:val="en-US" w:eastAsia="zh-CN"/>
              </w:rPr>
              <w:t>13</w:t>
            </w:r>
          </w:p>
        </w:tc>
        <w:tc>
          <w:tcPr>
            <w:tcW w:w="4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1963F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40" w:lineRule="exact"/>
              <w:jc w:val="left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1"/>
                <w:szCs w:val="21"/>
                <w:lang w:val="en-US" w:eastAsia="zh-CN" w:bidi="ar-SA"/>
              </w:rPr>
              <w:t>中小企业声明函（货物）（附件4）、诚信参与市场调查及诚信报价承诺书（附件5）。</w:t>
            </w:r>
          </w:p>
        </w:tc>
        <w:tc>
          <w:tcPr>
            <w:tcW w:w="6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E00A85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AAEAB9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E5A9A0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0C5FD0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201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证件审核人签名</w:t>
            </w:r>
          </w:p>
        </w:tc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37B5A8">
            <w:pPr>
              <w:jc w:val="left"/>
              <w:rPr>
                <w:rFonts w:hint="eastAsia" w:ascii="宋体" w:hAnsi="宋体" w:eastAsia="宋体" w:cs="宋体"/>
                <w:b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25F6DE5E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3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BA00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证件审核日期</w:t>
            </w:r>
          </w:p>
        </w:tc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73BD9C"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32907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371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F3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  <w:tc>
          <w:tcPr>
            <w:tcW w:w="678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2FB16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sz w:val="18"/>
                <w:szCs w:val="18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所有资料必须加盖公章，资料真实有效。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color w:val="000000"/>
                <w:kern w:val="0"/>
                <w:sz w:val="18"/>
                <w:szCs w:val="18"/>
                <w:highlight w:val="none"/>
                <w:u w:val="none"/>
                <w:lang w:val="en-US" w:eastAsia="zh-CN" w:bidi="ar"/>
              </w:rPr>
              <w:t>（此表填写好后，放入报名资料的首页，按目录表内容提供报名资料，否则视为无效资料）</w:t>
            </w:r>
          </w:p>
        </w:tc>
      </w:tr>
    </w:tbl>
    <w:p w14:paraId="644D43D9"/>
    <w:sectPr>
      <w:pgSz w:w="11906" w:h="16838"/>
      <w:pgMar w:top="964" w:right="1800" w:bottom="96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jZmNiNzkzMGY0MWJjM2FkNDQwNzc5NGM4YTI2MzMifQ=="/>
  </w:docVars>
  <w:rsids>
    <w:rsidRoot w:val="08263B38"/>
    <w:rsid w:val="011253ED"/>
    <w:rsid w:val="03EA1D1D"/>
    <w:rsid w:val="08263B38"/>
    <w:rsid w:val="09DE0562"/>
    <w:rsid w:val="0BA24275"/>
    <w:rsid w:val="119B4F8B"/>
    <w:rsid w:val="127121E5"/>
    <w:rsid w:val="15540399"/>
    <w:rsid w:val="184B0E55"/>
    <w:rsid w:val="233F1C1A"/>
    <w:rsid w:val="24532CC0"/>
    <w:rsid w:val="269840E0"/>
    <w:rsid w:val="2A281CCF"/>
    <w:rsid w:val="2FCB09DB"/>
    <w:rsid w:val="3068312F"/>
    <w:rsid w:val="331258EB"/>
    <w:rsid w:val="39BD1693"/>
    <w:rsid w:val="3AAA205E"/>
    <w:rsid w:val="3B5B2FA2"/>
    <w:rsid w:val="40D07EFD"/>
    <w:rsid w:val="412070D7"/>
    <w:rsid w:val="418F7DB9"/>
    <w:rsid w:val="42061FD7"/>
    <w:rsid w:val="45904649"/>
    <w:rsid w:val="4C0F5D7E"/>
    <w:rsid w:val="4EBE42D5"/>
    <w:rsid w:val="4FF21113"/>
    <w:rsid w:val="516E6DDE"/>
    <w:rsid w:val="527C6522"/>
    <w:rsid w:val="5A1F7AD4"/>
    <w:rsid w:val="5CA74908"/>
    <w:rsid w:val="5E6D4AD8"/>
    <w:rsid w:val="5FED5F7E"/>
    <w:rsid w:val="5FF10A7D"/>
    <w:rsid w:val="643028DD"/>
    <w:rsid w:val="64EC5BFF"/>
    <w:rsid w:val="663D71B8"/>
    <w:rsid w:val="678C73B0"/>
    <w:rsid w:val="70703AE7"/>
    <w:rsid w:val="73C54146"/>
    <w:rsid w:val="74736F42"/>
    <w:rsid w:val="74EC1D1D"/>
    <w:rsid w:val="76823CB5"/>
    <w:rsid w:val="76962A74"/>
    <w:rsid w:val="781C57AE"/>
    <w:rsid w:val="7D851CBD"/>
    <w:rsid w:val="7DA43CC8"/>
    <w:rsid w:val="7F51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4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spacing w:after="0" w:line="360" w:lineRule="auto"/>
      <w:ind w:firstLine="425"/>
    </w:pPr>
    <w:rPr>
      <w:sz w:val="24"/>
    </w:rPr>
  </w:style>
  <w:style w:type="paragraph" w:styleId="3">
    <w:name w:val="Body Text"/>
    <w:basedOn w:val="1"/>
    <w:qFormat/>
    <w:uiPriority w:val="99"/>
    <w:pPr>
      <w:spacing w:after="120"/>
    </w:pPr>
  </w:style>
  <w:style w:type="character" w:customStyle="1" w:styleId="7">
    <w:name w:val="font51"/>
    <w:basedOn w:val="6"/>
    <w:qFormat/>
    <w:uiPriority w:val="0"/>
    <w:rPr>
      <w:rFonts w:hint="default" w:ascii="Calibri" w:hAnsi="Calibri" w:cs="Calibri"/>
      <w:b/>
      <w:color w:val="000000"/>
      <w:sz w:val="24"/>
      <w:szCs w:val="24"/>
      <w:u w:val="none"/>
    </w:rPr>
  </w:style>
  <w:style w:type="character" w:customStyle="1" w:styleId="8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738</Words>
  <Characters>742</Characters>
  <Lines>0</Lines>
  <Paragraphs>0</Paragraphs>
  <TotalTime>0</TotalTime>
  <ScaleCrop>false</ScaleCrop>
  <LinksUpToDate>false</LinksUpToDate>
  <CharactersWithSpaces>743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2019-08-13T02:37:00Z</dcterms:created>
  <dc:creator>心似琉璃丶</dc:creator>
  <cp:lastModifiedBy>。</cp:lastModifiedBy>
  <cp:lastPrinted>2023-03-24T07:07:00Z</cp:lastPrinted>
  <dcterms:modified xsi:type="dcterms:W3CDTF">2025-09-26T09:35:11Z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9837FF87528E4042890710E78C61FA23_13</vt:lpwstr>
  </property>
  <property fmtid="{D5CDD505-2E9C-101B-9397-08002B2CF9AE}" pid="4" name="KSOTemplateDocerSaveRecord">
    <vt:lpwstr>eyJoZGlkIjoiZGJkOWEwYWJkZTBiMjMxYmFhYTI2MGNmOGQyYjQ1NjgiLCJ1c2VySWQiOiI2NzQ4NjQ4MzcifQ==</vt:lpwstr>
  </property>
</Properties>
</file>